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0" w:right="115"/>
        <w:jc w:val="right"/>
      </w:pPr>
      <w:r>
        <w:rPr>
          <w:u w:val="single"/>
        </w:rPr>
        <w:t>Allegato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</w:p>
    <w:p>
      <w:pPr>
        <w:pStyle w:val="Heading1"/>
        <w:spacing w:line="259" w:lineRule="auto" w:before="183"/>
        <w:ind w:left="112" w:right="110"/>
        <w:jc w:val="both"/>
      </w:pPr>
      <w:r>
        <w:rPr>
          <w:b w:val="0"/>
        </w:rPr>
        <w:t>DOMANDA</w:t>
      </w:r>
      <w:r>
        <w:rPr>
          <w:b w:val="0"/>
          <w:spacing w:val="1"/>
        </w:rPr>
        <w:t> </w:t>
      </w:r>
      <w:r>
        <w:rPr>
          <w:b w:val="0"/>
        </w:rPr>
        <w:t>DI</w:t>
      </w:r>
      <w:r>
        <w:rPr>
          <w:b w:val="0"/>
          <w:spacing w:val="1"/>
        </w:rPr>
        <w:t> </w:t>
      </w:r>
      <w:r>
        <w:rPr>
          <w:b w:val="0"/>
        </w:rPr>
        <w:t>PARTECIPAZIONE</w:t>
      </w:r>
      <w:r>
        <w:rPr>
          <w:b w:val="0"/>
          <w:spacing w:val="1"/>
        </w:rPr>
        <w:t> </w:t>
      </w:r>
      <w:r>
        <w:rPr>
          <w:b w:val="0"/>
        </w:rPr>
        <w:t>OGGETTO:</w:t>
      </w:r>
      <w:r>
        <w:rPr>
          <w:b w:val="0"/>
          <w:spacing w:val="1"/>
        </w:rPr>
        <w:t> </w:t>
      </w:r>
      <w:r>
        <w:rPr/>
        <w:t>AVVISO</w:t>
      </w:r>
      <w:r>
        <w:rPr>
          <w:spacing w:val="1"/>
        </w:rPr>
        <w:t> </w:t>
      </w:r>
      <w:r>
        <w:rPr/>
        <w:t>ESPLORATIVO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>
          <w:spacing w:val="-1"/>
        </w:rPr>
        <w:t>"MANIFESTAZIONI</w:t>
      </w:r>
      <w:r>
        <w:rPr>
          <w:spacing w:val="-15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INTERESSE"</w:t>
      </w:r>
      <w:r>
        <w:rPr>
          <w:spacing w:val="-14"/>
        </w:rPr>
        <w:t> </w:t>
      </w:r>
      <w:r>
        <w:rPr>
          <w:spacing w:val="-1"/>
        </w:rPr>
        <w:t>PER</w:t>
      </w:r>
      <w:r>
        <w:rPr>
          <w:spacing w:val="-15"/>
        </w:rPr>
        <w:t> </w:t>
      </w:r>
      <w:r>
        <w:rPr/>
        <w:t>L'ISTITUZIONE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ELENCO</w:t>
      </w:r>
      <w:r>
        <w:rPr>
          <w:spacing w:val="-12"/>
        </w:rPr>
        <w:t> </w:t>
      </w:r>
      <w:r>
        <w:rPr/>
        <w:t>APERTO</w:t>
      </w:r>
      <w:r>
        <w:rPr>
          <w:spacing w:val="-14"/>
        </w:rPr>
        <w:t> </w:t>
      </w:r>
      <w:r>
        <w:rPr/>
        <w:t>DI</w:t>
      </w:r>
      <w:r>
        <w:rPr>
          <w:spacing w:val="-57"/>
        </w:rPr>
        <w:t> </w:t>
      </w:r>
      <w:r>
        <w:rPr/>
        <w:t>PROFESSIONISTI QUALIFICATI AL QUALE ATTINGERE PER L'AFFIDAMENTO IN</w:t>
      </w:r>
      <w:r>
        <w:rPr>
          <w:spacing w:val="1"/>
        </w:rPr>
        <w:t> </w:t>
      </w:r>
      <w:r>
        <w:rPr/>
        <w:t>APPALTO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CONSULENZA</w:t>
      </w:r>
      <w:r>
        <w:rPr>
          <w:spacing w:val="1"/>
        </w:rPr>
        <w:t> </w:t>
      </w:r>
      <w:r>
        <w:rPr/>
        <w:t>LEGALE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AMMINISTRATIVO E CONTABILE, SINDACALE E DEL LAVORO, TRIBUTARIO, DI</w:t>
      </w:r>
      <w:r>
        <w:rPr>
          <w:spacing w:val="1"/>
        </w:rPr>
        <w:t> </w:t>
      </w:r>
      <w:r>
        <w:rPr/>
        <w:t>CUI</w:t>
      </w:r>
      <w:r>
        <w:rPr>
          <w:spacing w:val="-1"/>
        </w:rPr>
        <w:t> </w:t>
      </w:r>
      <w:r>
        <w:rPr/>
        <w:t>ALL’ART. 36,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2, E</w:t>
      </w:r>
      <w:r>
        <w:rPr>
          <w:spacing w:val="-1"/>
        </w:rPr>
        <w:t> </w:t>
      </w:r>
      <w:r>
        <w:rPr/>
        <w:t>ALL'ALL. XI DEL</w:t>
      </w:r>
      <w:r>
        <w:rPr>
          <w:spacing w:val="-1"/>
        </w:rPr>
        <w:t> </w:t>
      </w:r>
      <w:r>
        <w:rPr/>
        <w:t>D. LGS.</w:t>
      </w:r>
      <w:r>
        <w:rPr>
          <w:spacing w:val="-1"/>
        </w:rPr>
        <w:t> </w:t>
      </w:r>
      <w:r>
        <w:rPr/>
        <w:t>N. 50/2016</w:t>
      </w:r>
    </w:p>
    <w:p>
      <w:pPr>
        <w:pStyle w:val="BodyText"/>
        <w:tabs>
          <w:tab w:pos="4137" w:val="left" w:leader="none"/>
          <w:tab w:pos="6489" w:val="left" w:leader="none"/>
          <w:tab w:pos="9638" w:val="left" w:leader="none"/>
        </w:tabs>
        <w:spacing w:before="158"/>
        <w:ind w:left="0" w:right="113"/>
        <w:jc w:val="right"/>
      </w:pPr>
      <w:r>
        <w:rPr/>
        <w:t>Il</w:t>
      </w:r>
      <w:r>
        <w:rPr>
          <w:spacing w:val="19"/>
        </w:rPr>
        <w:t> </w:t>
      </w:r>
      <w:r>
        <w:rPr/>
        <w:t>sottoscritto</w:t>
      </w:r>
      <w:r>
        <w:rPr>
          <w:u w:val="single"/>
        </w:rPr>
        <w:tab/>
      </w:r>
      <w:r>
        <w:rPr/>
        <w:t>nato</w:t>
      </w:r>
      <w:r>
        <w:rPr>
          <w:spacing w:val="21"/>
        </w:rPr>
        <w:t> </w:t>
      </w:r>
      <w:r>
        <w:rPr/>
        <w:t>il</w:t>
      </w:r>
      <w:r>
        <w:rPr>
          <w:u w:val="single"/>
        </w:rPr>
        <w:tab/>
      </w:r>
      <w:r>
        <w:rPr/>
        <w:t>a</w:t>
      </w:r>
      <w:r>
        <w:rPr>
          <w:spacing w:val="20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51" w:val="left" w:leader="none"/>
          <w:tab w:pos="3971" w:val="left" w:leader="none"/>
          <w:tab w:pos="4231" w:val="left" w:leader="none"/>
          <w:tab w:pos="4677" w:val="left" w:leader="none"/>
          <w:tab w:pos="5587" w:val="left" w:leader="none"/>
          <w:tab w:pos="6033" w:val="left" w:leader="none"/>
          <w:tab w:pos="9751" w:val="left" w:leader="none"/>
        </w:tabs>
        <w:spacing w:before="24"/>
      </w:pPr>
      <w:r>
        <w:rPr/>
        <w:t>C.F.:</w:t>
        <w:tab/>
      </w:r>
      <w:r>
        <w:rPr>
          <w:u w:val="single"/>
        </w:rPr>
        <w:t> </w:t>
        <w:tab/>
      </w:r>
      <w:r>
        <w:rPr/>
        <w:tab/>
        <w:t>in</w:t>
        <w:tab/>
        <w:t>qualità</w:t>
        <w:tab/>
        <w:t>di</w:t>
        <w:tab/>
      </w:r>
      <w:r>
        <w:rPr>
          <w:u w:val="single"/>
        </w:rPr>
        <w:t> </w:t>
        <w:tab/>
      </w:r>
    </w:p>
    <w:p>
      <w:pPr>
        <w:pStyle w:val="BodyText"/>
        <w:tabs>
          <w:tab w:pos="3107" w:val="left" w:leader="none"/>
          <w:tab w:pos="4963" w:val="left" w:leader="none"/>
          <w:tab w:pos="4994" w:val="left" w:leader="none"/>
          <w:tab w:pos="8138" w:val="left" w:leader="none"/>
          <w:tab w:pos="9751" w:val="left" w:leader="none"/>
        </w:tabs>
        <w:spacing w:line="259" w:lineRule="auto" w:before="22"/>
        <w:ind w:right="112"/>
        <w:jc w:val="both"/>
      </w:pPr>
      <w:r>
        <w:rPr/>
        <w:t>dell’Operatore</w:t>
      </w:r>
      <w:r>
        <w:rPr>
          <w:spacing w:val="29"/>
        </w:rPr>
        <w:t> </w:t>
      </w:r>
      <w:r>
        <w:rPr/>
        <w:t>Economico:</w:t>
      </w:r>
      <w:r>
        <w:rPr>
          <w:u w:val="single"/>
        </w:rPr>
        <w:tab/>
        <w:tab/>
        <w:tab/>
        <w:tab/>
      </w:r>
      <w:r>
        <w:rPr/>
        <w:t>con</w:t>
      </w:r>
      <w:r>
        <w:rPr>
          <w:spacing w:val="17"/>
        </w:rPr>
        <w:t> </w:t>
      </w:r>
      <w:r>
        <w:rPr/>
        <w:t>studio/sede in</w:t>
      </w:r>
      <w:r>
        <w:rPr>
          <w:u w:val="single"/>
        </w:rPr>
        <w:tab/>
      </w:r>
      <w:r>
        <w:rPr/>
        <w:t>Provincia</w:t>
      </w:r>
      <w:r>
        <w:rPr>
          <w:u w:val="single"/>
        </w:rPr>
        <w:tab/>
        <w:tab/>
      </w:r>
      <w:r>
        <w:rPr/>
        <w:t>indirizzo</w:t>
      </w:r>
      <w:r>
        <w:rPr>
          <w:u w:val="single"/>
        </w:rPr>
        <w:tab/>
        <w:tab/>
      </w:r>
      <w:r>
        <w:rPr/>
        <w:t> Codice</w:t>
      </w:r>
      <w:r>
        <w:rPr>
          <w:spacing w:val="-7"/>
        </w:rPr>
        <w:t> </w:t>
      </w:r>
      <w:r>
        <w:rPr/>
        <w:t>attività</w:t>
      </w:r>
      <w:r>
        <w:rPr>
          <w:u w:val="single"/>
        </w:rPr>
        <w:tab/>
        <w:tab/>
        <w:tab/>
      </w:r>
      <w:r>
        <w:rPr/>
        <w:t>P.</w:t>
      </w:r>
      <w:r>
        <w:rPr>
          <w:spacing w:val="-13"/>
        </w:rPr>
        <w:t> </w:t>
      </w:r>
      <w:r>
        <w:rPr/>
        <w:t>IVA/C.F.:</w:t>
      </w:r>
      <w:r>
        <w:rPr>
          <w:u w:val="single"/>
        </w:rPr>
        <w:t> </w:t>
        <w:tab/>
        <w:tab/>
      </w:r>
    </w:p>
    <w:p>
      <w:pPr>
        <w:pStyle w:val="Heading1"/>
        <w:spacing w:before="159"/>
      </w:pPr>
      <w:r>
        <w:rPr/>
        <w:t>CHE</w:t>
      </w:r>
      <w:r>
        <w:rPr>
          <w:spacing w:val="-6"/>
        </w:rPr>
        <w:t> </w:t>
      </w:r>
      <w:r>
        <w:rPr/>
        <w:t>PARTECIPA</w:t>
      </w:r>
      <w:r>
        <w:rPr>
          <w:spacing w:val="-6"/>
        </w:rPr>
        <w:t> </w:t>
      </w:r>
      <w:r>
        <w:rPr/>
        <w:t>ALLA</w:t>
      </w:r>
      <w:r>
        <w:rPr>
          <w:spacing w:val="-7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MANIFESTAZIONE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INTERESSE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OGGETTO</w:t>
      </w:r>
    </w:p>
    <w:p>
      <w:pPr>
        <w:pStyle w:val="BodyText"/>
        <w:spacing w:before="22"/>
        <w:jc w:val="both"/>
      </w:pPr>
      <w:r>
        <w:rPr>
          <w:b/>
        </w:rPr>
        <w:t>COME</w:t>
      </w:r>
      <w:r>
        <w:rPr>
          <w:b/>
          <w:spacing w:val="-2"/>
        </w:rPr>
        <w:t> </w:t>
      </w:r>
      <w:r>
        <w:rPr/>
        <w:t>[barrare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casella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interesse]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1" w:after="0"/>
        <w:ind w:left="379" w:right="0" w:hanging="268"/>
        <w:jc w:val="left"/>
        <w:rPr>
          <w:sz w:val="24"/>
        </w:rPr>
      </w:pPr>
      <w:r>
        <w:rPr>
          <w:sz w:val="24"/>
        </w:rPr>
        <w:t>Avvocato</w:t>
      </w:r>
      <w:r>
        <w:rPr>
          <w:spacing w:val="-2"/>
          <w:sz w:val="24"/>
        </w:rPr>
        <w:t> </w:t>
      </w:r>
      <w:r>
        <w:rPr>
          <w:sz w:val="24"/>
        </w:rPr>
        <w:t>singolo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4612" w:val="left" w:leader="none"/>
          <w:tab w:pos="6211" w:val="left" w:leader="none"/>
          <w:tab w:pos="8723" w:val="left" w:leader="none"/>
          <w:tab w:pos="9623" w:val="left" w:leader="none"/>
        </w:tabs>
        <w:spacing w:line="256" w:lineRule="auto" w:before="187" w:after="0"/>
        <w:ind w:left="112" w:right="166" w:firstLine="0"/>
        <w:jc w:val="left"/>
        <w:rPr>
          <w:sz w:val="24"/>
        </w:rPr>
      </w:pPr>
      <w:r>
        <w:rPr>
          <w:sz w:val="24"/>
        </w:rPr>
        <w:t>Avvocato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associazione/società</w:t>
      </w:r>
      <w:r>
        <w:rPr>
          <w:sz w:val="24"/>
          <w:u w:val="single"/>
        </w:rPr>
        <w:tab/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c.f./p.iva</w:t>
      </w:r>
      <w:r>
        <w:rPr>
          <w:sz w:val="24"/>
          <w:u w:val="single"/>
        </w:rPr>
        <w:tab/>
        <w:tab/>
      </w:r>
      <w:r>
        <w:rPr>
          <w:spacing w:val="-2"/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sede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-2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ab/>
        <w:tab/>
      </w:r>
      <w:r>
        <w:rPr>
          <w:sz w:val="24"/>
        </w:rPr>
        <w:t>n.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65" w:after="0"/>
        <w:ind w:left="379" w:right="0" w:hanging="268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-4"/>
          <w:sz w:val="24"/>
        </w:rPr>
        <w:t> </w:t>
      </w:r>
      <w:r>
        <w:rPr>
          <w:sz w:val="24"/>
        </w:rPr>
        <w:t>universitario</w:t>
      </w:r>
    </w:p>
    <w:p>
      <w:pPr>
        <w:pStyle w:val="BodyText"/>
        <w:spacing w:line="259" w:lineRule="auto" w:before="183"/>
        <w:ind w:right="111"/>
        <w:jc w:val="both"/>
      </w:pPr>
      <w:r>
        <w:rPr>
          <w:u w:val="single"/>
        </w:rPr>
        <w:t>ai</w:t>
      </w:r>
      <w:r>
        <w:rPr>
          <w:spacing w:val="-6"/>
          <w:u w:val="single"/>
        </w:rPr>
        <w:t> </w:t>
      </w:r>
      <w:r>
        <w:rPr>
          <w:u w:val="single"/>
        </w:rPr>
        <w:t>sensi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per</w:t>
      </w:r>
      <w:r>
        <w:rPr>
          <w:spacing w:val="-7"/>
          <w:u w:val="single"/>
        </w:rPr>
        <w:t> </w:t>
      </w:r>
      <w:r>
        <w:rPr>
          <w:u w:val="single"/>
        </w:rPr>
        <w:t>gli</w:t>
      </w:r>
      <w:r>
        <w:rPr>
          <w:spacing w:val="-6"/>
          <w:u w:val="single"/>
        </w:rPr>
        <w:t> </w:t>
      </w:r>
      <w:r>
        <w:rPr>
          <w:u w:val="single"/>
        </w:rPr>
        <w:t>effetti</w:t>
      </w:r>
      <w:r>
        <w:rPr>
          <w:spacing w:val="-5"/>
          <w:u w:val="single"/>
        </w:rPr>
        <w:t> </w:t>
      </w:r>
      <w:r>
        <w:rPr>
          <w:u w:val="single"/>
        </w:rPr>
        <w:t>dell’art.</w:t>
      </w:r>
      <w:r>
        <w:rPr>
          <w:spacing w:val="-6"/>
          <w:u w:val="single"/>
        </w:rPr>
        <w:t> </w:t>
      </w:r>
      <w:r>
        <w:rPr>
          <w:u w:val="single"/>
        </w:rPr>
        <w:t>76,</w:t>
      </w:r>
      <w:r>
        <w:rPr>
          <w:spacing w:val="-5"/>
          <w:u w:val="single"/>
        </w:rPr>
        <w:t> </w:t>
      </w:r>
      <w:r>
        <w:rPr>
          <w:u w:val="single"/>
        </w:rPr>
        <w:t>D.P.R.</w:t>
      </w:r>
      <w:r>
        <w:rPr>
          <w:spacing w:val="-6"/>
          <w:u w:val="single"/>
        </w:rPr>
        <w:t> </w:t>
      </w:r>
      <w:r>
        <w:rPr>
          <w:u w:val="single"/>
        </w:rPr>
        <w:t>445/2000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s.m.i.,</w:t>
      </w:r>
      <w:r>
        <w:rPr>
          <w:spacing w:val="-6"/>
          <w:u w:val="single"/>
        </w:rPr>
        <w:t> </w:t>
      </w:r>
      <w:r>
        <w:rPr>
          <w:u w:val="single"/>
        </w:rPr>
        <w:t>consapevole</w:t>
      </w:r>
      <w:r>
        <w:rPr>
          <w:spacing w:val="-4"/>
          <w:u w:val="single"/>
        </w:rPr>
        <w:t> </w:t>
      </w:r>
      <w:r>
        <w:rPr>
          <w:u w:val="single"/>
        </w:rPr>
        <w:t>della</w:t>
      </w:r>
      <w:r>
        <w:rPr>
          <w:spacing w:val="-7"/>
          <w:u w:val="single"/>
        </w:rPr>
        <w:t> </w:t>
      </w:r>
      <w:r>
        <w:rPr>
          <w:u w:val="single"/>
        </w:rPr>
        <w:t>responsabilità</w:t>
      </w:r>
      <w:r>
        <w:rPr>
          <w:spacing w:val="-7"/>
          <w:u w:val="single"/>
        </w:rPr>
        <w:t> </w:t>
      </w:r>
      <w:r>
        <w:rPr>
          <w:u w:val="single"/>
        </w:rPr>
        <w:t>e</w:t>
      </w:r>
      <w:r>
        <w:rPr>
          <w:spacing w:val="-6"/>
          <w:u w:val="single"/>
        </w:rPr>
        <w:t> </w:t>
      </w:r>
      <w:r>
        <w:rPr>
          <w:u w:val="single"/>
        </w:rPr>
        <w:t>delle</w:t>
      </w:r>
      <w:r>
        <w:rPr>
          <w:spacing w:val="-58"/>
        </w:rPr>
        <w:t> </w:t>
      </w:r>
      <w:r>
        <w:rPr>
          <w:u w:val="single"/>
        </w:rPr>
        <w:t>conseguenze civili e penali previste in caso di dichiarazioni mendaci e/o formazione od uso di atti</w:t>
      </w:r>
      <w:r>
        <w:rPr>
          <w:spacing w:val="1"/>
        </w:rPr>
        <w:t> </w:t>
      </w:r>
      <w:r>
        <w:rPr>
          <w:u w:val="single"/>
        </w:rPr>
        <w:t>falsi,</w:t>
      </w:r>
      <w:r>
        <w:rPr>
          <w:spacing w:val="-1"/>
          <w:u w:val="single"/>
        </w:rPr>
        <w:t> </w:t>
      </w:r>
      <w:r>
        <w:rPr>
          <w:u w:val="single"/>
        </w:rPr>
        <w:t>nonché</w:t>
      </w:r>
      <w:r>
        <w:rPr>
          <w:spacing w:val="-1"/>
          <w:u w:val="single"/>
        </w:rPr>
        <w:t> </w:t>
      </w:r>
      <w:r>
        <w:rPr>
          <w:u w:val="single"/>
        </w:rPr>
        <w:t>in caso</w:t>
      </w:r>
      <w:r>
        <w:rPr>
          <w:spacing w:val="-1"/>
          <w:u w:val="single"/>
        </w:rPr>
        <w:t> </w:t>
      </w:r>
      <w:r>
        <w:rPr>
          <w:u w:val="single"/>
        </w:rPr>
        <w:t>di esibizione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1"/>
          <w:u w:val="single"/>
        </w:rPr>
        <w:t> </w:t>
      </w:r>
      <w:r>
        <w:rPr>
          <w:u w:val="single"/>
        </w:rPr>
        <w:t>atti contenenti dati</w:t>
      </w:r>
      <w:r>
        <w:rPr>
          <w:spacing w:val="-1"/>
          <w:u w:val="single"/>
        </w:rPr>
        <w:t> </w:t>
      </w:r>
      <w:r>
        <w:rPr>
          <w:u w:val="single"/>
        </w:rPr>
        <w:t>non più corrispondenti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verità</w:t>
      </w:r>
    </w:p>
    <w:p>
      <w:pPr>
        <w:pStyle w:val="Heading1"/>
        <w:spacing w:before="160"/>
      </w:pPr>
      <w:r>
        <w:rPr/>
        <w:t>MANIFESTA</w:t>
      </w:r>
    </w:p>
    <w:p>
      <w:pPr>
        <w:pStyle w:val="BodyText"/>
        <w:spacing w:line="259" w:lineRule="auto" w:before="21"/>
        <w:ind w:right="114"/>
        <w:jc w:val="both"/>
      </w:pPr>
      <w:r>
        <w:rPr/>
        <w:t>L’interesse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suindicato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individuata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conseguentemente</w:t>
      </w:r>
    </w:p>
    <w:p>
      <w:pPr>
        <w:pStyle w:val="Heading1"/>
        <w:ind w:left="106"/>
      </w:pPr>
      <w:r>
        <w:rPr/>
        <w:t>DICHIARA</w:t>
      </w:r>
    </w:p>
    <w:p>
      <w:pPr>
        <w:pStyle w:val="BodyText"/>
        <w:spacing w:line="259" w:lineRule="auto" w:before="182"/>
        <w:ind w:right="246"/>
      </w:pPr>
      <w:r>
        <w:rPr>
          <w:u w:val="single"/>
        </w:rPr>
        <w:t>ai sensi degli articoli 46 e 47 del D.P.R. 28.12.2000 n. 445 e s.m.i.</w:t>
      </w:r>
      <w:r>
        <w:rPr/>
        <w:t>, di possedere i requisiti richiesti</w:t>
      </w:r>
      <w:r>
        <w:rPr>
          <w:spacing w:val="-57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partecipazione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procedura</w:t>
      </w:r>
      <w:r>
        <w:rPr>
          <w:spacing w:val="-1"/>
        </w:rPr>
        <w:t> </w:t>
      </w:r>
      <w:r>
        <w:rPr/>
        <w:t>in oggetto e</w:t>
      </w:r>
      <w:r>
        <w:rPr>
          <w:spacing w:val="-2"/>
        </w:rPr>
        <w:t> </w:t>
      </w:r>
      <w:r>
        <w:rPr/>
        <w:t>in particolare: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59" w:lineRule="auto" w:before="0" w:after="0"/>
        <w:ind w:left="112" w:right="110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> </w:t>
      </w:r>
      <w:r>
        <w:rPr>
          <w:sz w:val="24"/>
        </w:rPr>
        <w:t>possedere</w:t>
      </w:r>
      <w:r>
        <w:rPr>
          <w:spacing w:val="33"/>
          <w:sz w:val="24"/>
        </w:rPr>
        <w:t> </w:t>
      </w:r>
      <w:r>
        <w:rPr>
          <w:sz w:val="24"/>
        </w:rPr>
        <w:t>la</w:t>
      </w:r>
      <w:r>
        <w:rPr>
          <w:spacing w:val="34"/>
          <w:sz w:val="24"/>
        </w:rPr>
        <w:t> </w:t>
      </w:r>
      <w:r>
        <w:rPr>
          <w:sz w:val="24"/>
        </w:rPr>
        <w:t>cittadinanza</w:t>
      </w:r>
      <w:r>
        <w:rPr>
          <w:spacing w:val="33"/>
          <w:sz w:val="24"/>
        </w:rPr>
        <w:t> </w:t>
      </w:r>
      <w:r>
        <w:rPr>
          <w:sz w:val="24"/>
        </w:rPr>
        <w:t>italiana,</w:t>
      </w:r>
      <w:r>
        <w:rPr>
          <w:spacing w:val="34"/>
          <w:sz w:val="24"/>
        </w:rPr>
        <w:t> </w:t>
      </w:r>
      <w:r>
        <w:rPr>
          <w:sz w:val="24"/>
        </w:rPr>
        <w:t>salvo</w:t>
      </w:r>
      <w:r>
        <w:rPr>
          <w:spacing w:val="35"/>
          <w:sz w:val="24"/>
        </w:rPr>
        <w:t> </w:t>
      </w:r>
      <w:r>
        <w:rPr>
          <w:sz w:val="24"/>
        </w:rPr>
        <w:t>equiparazioni</w:t>
      </w:r>
      <w:r>
        <w:rPr>
          <w:spacing w:val="34"/>
          <w:sz w:val="24"/>
        </w:rPr>
        <w:t> </w:t>
      </w:r>
      <w:r>
        <w:rPr>
          <w:sz w:val="24"/>
        </w:rPr>
        <w:t>stabilite</w:t>
      </w:r>
      <w:r>
        <w:rPr>
          <w:spacing w:val="33"/>
          <w:sz w:val="24"/>
        </w:rPr>
        <w:t> </w:t>
      </w:r>
      <w:r>
        <w:rPr>
          <w:sz w:val="24"/>
        </w:rPr>
        <w:t>dalla</w:t>
      </w:r>
      <w:r>
        <w:rPr>
          <w:spacing w:val="34"/>
          <w:sz w:val="24"/>
        </w:rPr>
        <w:t> </w:t>
      </w:r>
      <w:r>
        <w:rPr>
          <w:sz w:val="24"/>
        </w:rPr>
        <w:t>vigente</w:t>
      </w:r>
      <w:r>
        <w:rPr>
          <w:spacing w:val="33"/>
          <w:sz w:val="24"/>
        </w:rPr>
        <w:t> </w:t>
      </w:r>
      <w:r>
        <w:rPr>
          <w:sz w:val="24"/>
        </w:rPr>
        <w:t>normativa</w:t>
      </w:r>
      <w:r>
        <w:rPr>
          <w:spacing w:val="34"/>
          <w:sz w:val="24"/>
        </w:rPr>
        <w:t> </w:t>
      </w:r>
      <w:r>
        <w:rPr>
          <w:sz w:val="24"/>
        </w:rPr>
        <w:t>per</w:t>
      </w:r>
      <w:r>
        <w:rPr>
          <w:spacing w:val="33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cittadini</w:t>
      </w:r>
      <w:r>
        <w:rPr>
          <w:spacing w:val="-1"/>
          <w:sz w:val="24"/>
        </w:rPr>
        <w:t> </w:t>
      </w:r>
      <w:r>
        <w:rPr>
          <w:sz w:val="24"/>
        </w:rPr>
        <w:t>dell'UE;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75" w:lineRule="exact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godere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diritti</w:t>
      </w:r>
      <w:r>
        <w:rPr>
          <w:spacing w:val="-1"/>
          <w:sz w:val="24"/>
        </w:rPr>
        <w:t> </w:t>
      </w:r>
      <w:r>
        <w:rPr>
          <w:sz w:val="24"/>
        </w:rPr>
        <w:t>civili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politici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capacità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contrarre con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Pubbliche</w:t>
      </w:r>
      <w:r>
        <w:rPr>
          <w:spacing w:val="-2"/>
          <w:sz w:val="24"/>
        </w:rPr>
        <w:t> </w:t>
      </w:r>
      <w:r>
        <w:rPr>
          <w:sz w:val="24"/>
        </w:rPr>
        <w:t>Amministrazioni;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40" w:lineRule="auto" w:before="23" w:after="0"/>
        <w:ind w:left="252" w:right="0" w:hanging="14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possedere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requisiti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ordine</w:t>
      </w:r>
      <w:r>
        <w:rPr>
          <w:spacing w:val="-2"/>
          <w:sz w:val="24"/>
        </w:rPr>
        <w:t> </w:t>
      </w:r>
      <w:r>
        <w:rPr>
          <w:sz w:val="24"/>
        </w:rPr>
        <w:t>generale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cui</w:t>
      </w:r>
      <w:r>
        <w:rPr>
          <w:spacing w:val="2"/>
          <w:sz w:val="24"/>
        </w:rPr>
        <w:t> </w:t>
      </w:r>
      <w:r>
        <w:rPr>
          <w:sz w:val="24"/>
        </w:rPr>
        <w:t>all'art.</w:t>
      </w:r>
      <w:r>
        <w:rPr>
          <w:spacing w:val="-1"/>
          <w:sz w:val="24"/>
        </w:rPr>
        <w:t> </w:t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del d.lgs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50/2016;</w:t>
      </w: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59" w:lineRule="auto" w:before="22" w:after="0"/>
        <w:ind w:left="112" w:right="116" w:firstLine="0"/>
        <w:jc w:val="both"/>
        <w:rPr>
          <w:sz w:val="24"/>
        </w:rPr>
      </w:pPr>
      <w:r>
        <w:rPr>
          <w:sz w:val="24"/>
        </w:rPr>
        <w:t>di non avere pendenti, nei propri confronti, procedimenti per l'applicazione di una delle misure di</w:t>
      </w:r>
      <w:r>
        <w:rPr>
          <w:spacing w:val="1"/>
          <w:sz w:val="24"/>
        </w:rPr>
        <w:t> </w:t>
      </w:r>
      <w:r>
        <w:rPr>
          <w:sz w:val="24"/>
        </w:rPr>
        <w:t>prevenzione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 una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ostative</w:t>
      </w:r>
      <w:r>
        <w:rPr>
          <w:spacing w:val="-1"/>
          <w:sz w:val="24"/>
        </w:rPr>
        <w:t> </w:t>
      </w:r>
      <w:r>
        <w:rPr>
          <w:sz w:val="24"/>
        </w:rPr>
        <w:t>previste dal d.lgs.</w:t>
      </w:r>
      <w:r>
        <w:rPr>
          <w:spacing w:val="-1"/>
          <w:sz w:val="24"/>
        </w:rPr>
        <w:t> </w:t>
      </w:r>
      <w:r>
        <w:rPr>
          <w:sz w:val="24"/>
        </w:rPr>
        <w:t>n. 159/2011</w:t>
      </w:r>
      <w:r>
        <w:rPr>
          <w:spacing w:val="-1"/>
          <w:sz w:val="24"/>
        </w:rPr>
        <w:t> </w:t>
      </w:r>
      <w:r>
        <w:rPr>
          <w:sz w:val="24"/>
        </w:rPr>
        <w:t>cd "Codice</w:t>
      </w:r>
      <w:r>
        <w:rPr>
          <w:spacing w:val="-2"/>
          <w:sz w:val="24"/>
        </w:rPr>
        <w:t> </w:t>
      </w:r>
      <w:r>
        <w:rPr>
          <w:sz w:val="24"/>
        </w:rPr>
        <w:t>Antimafia";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59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di non avere a proprio carico condanne penali, anche non definitive, per reati contro la P.A. (Titolo</w:t>
      </w:r>
      <w:r>
        <w:rPr>
          <w:spacing w:val="-57"/>
          <w:sz w:val="24"/>
        </w:rPr>
        <w:t> </w:t>
      </w:r>
      <w:r>
        <w:rPr>
          <w:sz w:val="24"/>
        </w:rPr>
        <w:t>II codice penale) e/o provvedimenti che riguardano l'applicazione di misure di prevenzione, di</w:t>
      </w:r>
      <w:r>
        <w:rPr>
          <w:spacing w:val="1"/>
          <w:sz w:val="24"/>
        </w:rPr>
        <w:t> </w:t>
      </w:r>
      <w:r>
        <w:rPr>
          <w:sz w:val="24"/>
        </w:rPr>
        <w:t>decisioni</w:t>
      </w:r>
      <w:r>
        <w:rPr>
          <w:spacing w:val="-1"/>
          <w:sz w:val="24"/>
        </w:rPr>
        <w:t> </w:t>
      </w:r>
      <w:r>
        <w:rPr>
          <w:sz w:val="24"/>
        </w:rPr>
        <w:t>civili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provvedimenti amministrativi</w:t>
      </w:r>
      <w:r>
        <w:rPr>
          <w:spacing w:val="-1"/>
          <w:sz w:val="24"/>
        </w:rPr>
        <w:t> </w:t>
      </w:r>
      <w:r>
        <w:rPr>
          <w:sz w:val="24"/>
        </w:rPr>
        <w:t>iscritti nel</w:t>
      </w:r>
      <w:r>
        <w:rPr>
          <w:spacing w:val="-1"/>
          <w:sz w:val="24"/>
        </w:rPr>
        <w:t> </w:t>
      </w:r>
      <w:r>
        <w:rPr>
          <w:sz w:val="24"/>
        </w:rPr>
        <w:t>casellario giudiziale;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75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avere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proprio</w:t>
      </w:r>
      <w:r>
        <w:rPr>
          <w:spacing w:val="-1"/>
          <w:sz w:val="24"/>
        </w:rPr>
        <w:t> </w:t>
      </w:r>
      <w:r>
        <w:rPr>
          <w:sz w:val="24"/>
        </w:rPr>
        <w:t>carico</w:t>
      </w:r>
      <w:r>
        <w:rPr>
          <w:spacing w:val="-1"/>
          <w:sz w:val="24"/>
        </w:rPr>
        <w:t> </w:t>
      </w:r>
      <w:r>
        <w:rPr>
          <w:sz w:val="24"/>
        </w:rPr>
        <w:t>sanzioni</w:t>
      </w:r>
      <w:r>
        <w:rPr>
          <w:spacing w:val="-1"/>
          <w:sz w:val="24"/>
        </w:rPr>
        <w:t> </w:t>
      </w:r>
      <w:r>
        <w:rPr>
          <w:sz w:val="24"/>
        </w:rPr>
        <w:t>disciplinari</w:t>
      </w:r>
      <w:r>
        <w:rPr>
          <w:spacing w:val="-1"/>
          <w:sz w:val="24"/>
        </w:rPr>
        <w:t> </w:t>
      </w:r>
      <w:r>
        <w:rPr>
          <w:sz w:val="24"/>
        </w:rPr>
        <w:t>definitive;</w:t>
      </w:r>
    </w:p>
    <w:p>
      <w:pPr>
        <w:pStyle w:val="ListParagraph"/>
        <w:numPr>
          <w:ilvl w:val="0"/>
          <w:numId w:val="2"/>
        </w:numPr>
        <w:tabs>
          <w:tab w:pos="286" w:val="left" w:leader="none"/>
        </w:tabs>
        <w:spacing w:line="259" w:lineRule="auto" w:before="20" w:after="0"/>
        <w:ind w:left="112" w:right="115" w:firstLine="0"/>
        <w:jc w:val="both"/>
        <w:rPr>
          <w:sz w:val="24"/>
        </w:rPr>
      </w:pPr>
      <w:r>
        <w:rPr>
          <w:sz w:val="24"/>
        </w:rPr>
        <w:t>che non sussistono situazioni di incompatibilità e di conflitto di interesse con la società, e che</w:t>
      </w:r>
      <w:r>
        <w:rPr>
          <w:spacing w:val="1"/>
          <w:sz w:val="24"/>
        </w:rPr>
        <w:t> </w:t>
      </w:r>
      <w:r>
        <w:rPr>
          <w:sz w:val="24"/>
        </w:rPr>
        <w:t>l’istante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</w:t>
      </w:r>
      <w:r>
        <w:rPr>
          <w:sz w:val="24"/>
        </w:rPr>
        <w:t>attore</w:t>
      </w:r>
      <w:r>
        <w:rPr>
          <w:spacing w:val="-2"/>
          <w:sz w:val="24"/>
        </w:rPr>
        <w:t> </w:t>
      </w:r>
      <w:r>
        <w:rPr>
          <w:sz w:val="24"/>
        </w:rPr>
        <w:t>in proprio</w:t>
      </w:r>
      <w:r>
        <w:rPr>
          <w:spacing w:val="-1"/>
          <w:sz w:val="24"/>
        </w:rPr>
        <w:t> </w:t>
      </w:r>
      <w:r>
        <w:rPr>
          <w:sz w:val="24"/>
        </w:rPr>
        <w:t>né</w:t>
      </w:r>
      <w:r>
        <w:rPr>
          <w:spacing w:val="-2"/>
          <w:sz w:val="24"/>
        </w:rPr>
        <w:t> </w:t>
      </w:r>
      <w:r>
        <w:rPr>
          <w:sz w:val="24"/>
        </w:rPr>
        <w:t>difensore</w:t>
      </w:r>
      <w:r>
        <w:rPr>
          <w:spacing w:val="-2"/>
          <w:sz w:val="24"/>
        </w:rPr>
        <w:t> </w:t>
      </w:r>
      <w:r>
        <w:rPr>
          <w:sz w:val="24"/>
        </w:rPr>
        <w:t>di altre</w:t>
      </w:r>
      <w:r>
        <w:rPr>
          <w:spacing w:val="-2"/>
          <w:sz w:val="24"/>
        </w:rPr>
        <w:t> </w:t>
      </w:r>
      <w:r>
        <w:rPr>
          <w:sz w:val="24"/>
        </w:rPr>
        <w:t>parti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controversie</w:t>
      </w:r>
      <w:r>
        <w:rPr>
          <w:spacing w:val="-1"/>
          <w:sz w:val="24"/>
        </w:rPr>
        <w:t> </w:t>
      </w:r>
      <w:r>
        <w:rPr>
          <w:sz w:val="24"/>
        </w:rPr>
        <w:t>pendenti</w:t>
      </w:r>
      <w:r>
        <w:rPr>
          <w:spacing w:val="-1"/>
          <w:sz w:val="24"/>
        </w:rPr>
        <w:t> </w:t>
      </w:r>
      <w:r>
        <w:rPr>
          <w:sz w:val="24"/>
        </w:rPr>
        <w:t>contro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società;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61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che non sussistono rapporti di parentela e/o affinità entro il terzo grado tra il richiedente ed i</w:t>
      </w:r>
      <w:r>
        <w:rPr>
          <w:spacing w:val="1"/>
          <w:sz w:val="24"/>
        </w:rPr>
        <w:t> </w:t>
      </w:r>
      <w:r>
        <w:rPr>
          <w:sz w:val="24"/>
        </w:rPr>
        <w:t>componenti</w:t>
      </w:r>
      <w:r>
        <w:rPr>
          <w:spacing w:val="-1"/>
          <w:sz w:val="24"/>
        </w:rPr>
        <w:t> </w:t>
      </w:r>
      <w:r>
        <w:rPr>
          <w:sz w:val="24"/>
        </w:rPr>
        <w:t>del Consiglio di Amministrazione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 i dirigenti di AS2;</w:t>
      </w:r>
    </w:p>
    <w:p>
      <w:pPr>
        <w:spacing w:after="0" w:line="261" w:lineRule="auto"/>
        <w:jc w:val="both"/>
        <w:rPr>
          <w:sz w:val="24"/>
        </w:rPr>
        <w:sectPr>
          <w:type w:val="continuous"/>
          <w:pgSz w:w="11910" w:h="16840"/>
          <w:pgMar w:top="1320" w:bottom="280" w:left="1020" w:right="1020"/>
        </w:sectPr>
      </w:pP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59" w:lineRule="auto" w:before="76" w:after="0"/>
        <w:ind w:left="112" w:right="110" w:firstLine="0"/>
        <w:jc w:val="both"/>
        <w:rPr>
          <w:sz w:val="24"/>
        </w:rPr>
      </w:pPr>
      <w:r>
        <w:rPr>
          <w:sz w:val="24"/>
        </w:rPr>
        <w:t>di essere iscritto all'Albo Professionale degli Avvocati e di aver un comprovato esercizio della</w:t>
      </w:r>
      <w:r>
        <w:rPr>
          <w:spacing w:val="1"/>
          <w:sz w:val="24"/>
        </w:rPr>
        <w:t> </w:t>
      </w:r>
      <w:r>
        <w:rPr>
          <w:sz w:val="24"/>
        </w:rPr>
        <w:t>professione</w:t>
      </w:r>
      <w:r>
        <w:rPr>
          <w:spacing w:val="-6"/>
          <w:sz w:val="24"/>
        </w:rPr>
        <w:t> </w:t>
      </w:r>
      <w:r>
        <w:rPr>
          <w:sz w:val="24"/>
        </w:rPr>
        <w:t>forense,</w:t>
      </w:r>
      <w:r>
        <w:rPr>
          <w:spacing w:val="-5"/>
          <w:sz w:val="24"/>
        </w:rPr>
        <w:t> </w:t>
      </w:r>
      <w:r>
        <w:rPr>
          <w:sz w:val="24"/>
        </w:rPr>
        <w:t>anche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relazione</w:t>
      </w:r>
      <w:r>
        <w:rPr>
          <w:spacing w:val="-6"/>
          <w:sz w:val="24"/>
        </w:rPr>
        <w:t> </w:t>
      </w:r>
      <w:r>
        <w:rPr>
          <w:sz w:val="24"/>
        </w:rPr>
        <w:t>all'esperienza</w:t>
      </w:r>
      <w:r>
        <w:rPr>
          <w:spacing w:val="-6"/>
          <w:sz w:val="24"/>
        </w:rPr>
        <w:t> </w:t>
      </w:r>
      <w:r>
        <w:rPr>
          <w:sz w:val="24"/>
        </w:rPr>
        <w:t>maturata</w:t>
      </w:r>
      <w:r>
        <w:rPr>
          <w:spacing w:val="-6"/>
          <w:sz w:val="24"/>
        </w:rPr>
        <w:t> </w:t>
      </w:r>
      <w:r>
        <w:rPr>
          <w:sz w:val="24"/>
        </w:rPr>
        <w:t>nelle</w:t>
      </w:r>
      <w:r>
        <w:rPr>
          <w:spacing w:val="-6"/>
          <w:sz w:val="24"/>
        </w:rPr>
        <w:t> </w:t>
      </w:r>
      <w:r>
        <w:rPr>
          <w:sz w:val="24"/>
        </w:rPr>
        <w:t>materie</w:t>
      </w:r>
      <w:r>
        <w:rPr>
          <w:spacing w:val="-3"/>
          <w:sz w:val="24"/>
        </w:rPr>
        <w:t> </w:t>
      </w:r>
      <w:r>
        <w:rPr>
          <w:sz w:val="24"/>
        </w:rPr>
        <w:t>pertinenti</w:t>
      </w:r>
      <w:r>
        <w:rPr>
          <w:spacing w:val="-4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sezioni,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8"/>
          <w:sz w:val="24"/>
        </w:rPr>
        <w:t> </w:t>
      </w:r>
      <w:r>
        <w:rPr>
          <w:sz w:val="24"/>
        </w:rPr>
        <w:t>le quali si chiede l'iscrizione da almeno 3 (tre) anni, e/o di aver ricevuto incarico di docenza</w:t>
      </w:r>
      <w:r>
        <w:rPr>
          <w:spacing w:val="1"/>
          <w:sz w:val="24"/>
        </w:rPr>
        <w:t> </w:t>
      </w:r>
      <w:r>
        <w:rPr>
          <w:sz w:val="24"/>
        </w:rPr>
        <w:t>universitaria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1"/>
          <w:sz w:val="24"/>
        </w:rPr>
        <w:t> </w:t>
      </w:r>
      <w:r>
        <w:rPr>
          <w:sz w:val="24"/>
        </w:rPr>
        <w:t>materie</w:t>
      </w:r>
      <w:r>
        <w:rPr>
          <w:spacing w:val="-1"/>
          <w:sz w:val="24"/>
        </w:rPr>
        <w:t> </w:t>
      </w:r>
      <w:r>
        <w:rPr>
          <w:sz w:val="24"/>
        </w:rPr>
        <w:t>giuridiche</w:t>
      </w:r>
      <w:r>
        <w:rPr>
          <w:spacing w:val="-2"/>
          <w:sz w:val="24"/>
        </w:rPr>
        <w:t> </w:t>
      </w:r>
      <w:r>
        <w:rPr>
          <w:sz w:val="24"/>
        </w:rPr>
        <w:t>pertinenti le</w:t>
      </w:r>
      <w:r>
        <w:rPr>
          <w:spacing w:val="-1"/>
          <w:sz w:val="24"/>
        </w:rPr>
        <w:t> </w:t>
      </w:r>
      <w:r>
        <w:rPr>
          <w:sz w:val="24"/>
        </w:rPr>
        <w:t>sezioni,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almeno 3</w:t>
      </w:r>
      <w:r>
        <w:rPr>
          <w:spacing w:val="-1"/>
          <w:sz w:val="24"/>
        </w:rPr>
        <w:t> </w:t>
      </w:r>
      <w:r>
        <w:rPr>
          <w:sz w:val="24"/>
        </w:rPr>
        <w:t>(tre)</w:t>
      </w:r>
      <w:r>
        <w:rPr>
          <w:spacing w:val="1"/>
          <w:sz w:val="24"/>
        </w:rPr>
        <w:t> </w:t>
      </w:r>
      <w:r>
        <w:rPr>
          <w:sz w:val="24"/>
        </w:rPr>
        <w:t>anni;</w:t>
      </w:r>
    </w:p>
    <w:p>
      <w:pPr>
        <w:pStyle w:val="ListParagraph"/>
        <w:numPr>
          <w:ilvl w:val="0"/>
          <w:numId w:val="2"/>
        </w:numPr>
        <w:tabs>
          <w:tab w:pos="293" w:val="left" w:leader="none"/>
        </w:tabs>
        <w:spacing w:line="259" w:lineRule="auto" w:before="1" w:after="0"/>
        <w:ind w:left="112" w:right="116" w:firstLine="0"/>
        <w:jc w:val="both"/>
        <w:rPr>
          <w:sz w:val="24"/>
        </w:rPr>
      </w:pPr>
      <w:r>
        <w:rPr>
          <w:sz w:val="24"/>
        </w:rPr>
        <w:t>di essere in regola con l'acquisizione dei crediti riconosciuti per la formazione continua degli</w:t>
      </w:r>
      <w:r>
        <w:rPr>
          <w:spacing w:val="1"/>
          <w:sz w:val="24"/>
        </w:rPr>
        <w:t> </w:t>
      </w:r>
      <w:r>
        <w:rPr>
          <w:sz w:val="24"/>
        </w:rPr>
        <w:t>avvocati,</w:t>
      </w:r>
      <w:r>
        <w:rPr>
          <w:spacing w:val="-1"/>
          <w:sz w:val="24"/>
        </w:rPr>
        <w:t> </w:t>
      </w:r>
      <w:r>
        <w:rPr>
          <w:sz w:val="24"/>
        </w:rPr>
        <w:t>salvo per</w:t>
      </w:r>
      <w:r>
        <w:rPr>
          <w:spacing w:val="-1"/>
          <w:sz w:val="24"/>
        </w:rPr>
        <w:t> </w:t>
      </w:r>
      <w:r>
        <w:rPr>
          <w:sz w:val="24"/>
        </w:rPr>
        <w:t>i professionisti esenti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requisito per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avvocati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75" w:lineRule="exact" w:before="0" w:after="0"/>
        <w:ind w:left="252" w:right="0" w:hanging="140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essere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regola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obblighi</w:t>
      </w:r>
      <w:r>
        <w:rPr>
          <w:spacing w:val="-4"/>
          <w:sz w:val="24"/>
        </w:rPr>
        <w:t> </w:t>
      </w:r>
      <w:r>
        <w:rPr>
          <w:sz w:val="24"/>
        </w:rPr>
        <w:t>relativi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pagamento</w:t>
      </w:r>
      <w:r>
        <w:rPr>
          <w:spacing w:val="-2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contributi</w:t>
      </w:r>
      <w:r>
        <w:rPr>
          <w:spacing w:val="-2"/>
          <w:sz w:val="24"/>
        </w:rPr>
        <w:t> </w:t>
      </w:r>
      <w:r>
        <w:rPr>
          <w:sz w:val="24"/>
        </w:rPr>
        <w:t>previdenziali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assistenziali.</w:t>
      </w:r>
    </w:p>
    <w:p>
      <w:pPr>
        <w:pStyle w:val="BodyText"/>
        <w:spacing w:before="182"/>
      </w:pPr>
      <w:r>
        <w:rPr/>
        <w:t>Inoltre,</w:t>
      </w:r>
    </w:p>
    <w:p>
      <w:pPr>
        <w:pStyle w:val="Heading1"/>
        <w:spacing w:before="22"/>
        <w:ind w:left="106"/>
      </w:pPr>
      <w:r>
        <w:rPr/>
        <w:t>DICHIARA</w:t>
      </w:r>
    </w:p>
    <w:p>
      <w:pPr>
        <w:pStyle w:val="ListParagraph"/>
        <w:numPr>
          <w:ilvl w:val="0"/>
          <w:numId w:val="2"/>
        </w:numPr>
        <w:tabs>
          <w:tab w:pos="305" w:val="left" w:leader="none"/>
        </w:tabs>
        <w:spacing w:line="259" w:lineRule="auto" w:before="22" w:after="0"/>
        <w:ind w:left="112" w:right="113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51"/>
          <w:sz w:val="24"/>
        </w:rPr>
        <w:t> </w:t>
      </w:r>
      <w:r>
        <w:rPr>
          <w:sz w:val="24"/>
        </w:rPr>
        <w:t>voler</w:t>
      </w:r>
      <w:r>
        <w:rPr>
          <w:spacing w:val="53"/>
          <w:sz w:val="24"/>
        </w:rPr>
        <w:t> </w:t>
      </w:r>
      <w:r>
        <w:rPr>
          <w:sz w:val="24"/>
        </w:rPr>
        <w:t>essere</w:t>
      </w:r>
      <w:r>
        <w:rPr>
          <w:spacing w:val="50"/>
          <w:sz w:val="24"/>
        </w:rPr>
        <w:t> </w:t>
      </w:r>
      <w:r>
        <w:rPr>
          <w:sz w:val="24"/>
        </w:rPr>
        <w:t>iscritto/a</w:t>
      </w:r>
      <w:r>
        <w:rPr>
          <w:spacing w:val="50"/>
          <w:sz w:val="24"/>
        </w:rPr>
        <w:t> </w:t>
      </w:r>
      <w:r>
        <w:rPr>
          <w:sz w:val="24"/>
        </w:rPr>
        <w:t>nella/e</w:t>
      </w:r>
      <w:r>
        <w:rPr>
          <w:spacing w:val="50"/>
          <w:sz w:val="24"/>
        </w:rPr>
        <w:t> </w:t>
      </w:r>
      <w:r>
        <w:rPr>
          <w:sz w:val="24"/>
        </w:rPr>
        <w:t>seguente/i</w:t>
      </w:r>
      <w:r>
        <w:rPr>
          <w:spacing w:val="52"/>
          <w:sz w:val="24"/>
        </w:rPr>
        <w:t> </w:t>
      </w:r>
      <w:r>
        <w:rPr>
          <w:sz w:val="24"/>
        </w:rPr>
        <w:t>sezione/i</w:t>
      </w:r>
      <w:r>
        <w:rPr>
          <w:spacing w:val="51"/>
          <w:sz w:val="24"/>
        </w:rPr>
        <w:t> </w:t>
      </w:r>
      <w:r>
        <w:rPr>
          <w:sz w:val="24"/>
        </w:rPr>
        <w:t>dell’Elenco</w:t>
      </w:r>
      <w:r>
        <w:rPr>
          <w:spacing w:val="54"/>
          <w:sz w:val="24"/>
        </w:rPr>
        <w:t> </w:t>
      </w:r>
      <w:r>
        <w:rPr>
          <w:sz w:val="24"/>
        </w:rPr>
        <w:t>unico</w:t>
      </w:r>
      <w:r>
        <w:rPr>
          <w:spacing w:val="51"/>
          <w:sz w:val="24"/>
        </w:rPr>
        <w:t> </w:t>
      </w:r>
      <w:r>
        <w:rPr>
          <w:sz w:val="24"/>
        </w:rPr>
        <w:t>oggetto</w:t>
      </w:r>
      <w:r>
        <w:rPr>
          <w:spacing w:val="51"/>
          <w:sz w:val="24"/>
        </w:rPr>
        <w:t> </w:t>
      </w:r>
      <w:r>
        <w:rPr>
          <w:sz w:val="24"/>
        </w:rPr>
        <w:t>della</w:t>
      </w:r>
      <w:r>
        <w:rPr>
          <w:spacing w:val="50"/>
          <w:sz w:val="24"/>
        </w:rPr>
        <w:t> </w:t>
      </w:r>
      <w:r>
        <w:rPr>
          <w:sz w:val="24"/>
        </w:rPr>
        <w:t>presente</w:t>
      </w:r>
      <w:r>
        <w:rPr>
          <w:spacing w:val="-57"/>
          <w:sz w:val="24"/>
        </w:rPr>
        <w:t> </w:t>
      </w:r>
      <w:r>
        <w:rPr>
          <w:sz w:val="24"/>
        </w:rPr>
        <w:t>manifestazione</w:t>
      </w:r>
      <w:r>
        <w:rPr>
          <w:spacing w:val="-2"/>
          <w:sz w:val="24"/>
        </w:rPr>
        <w:t> </w:t>
      </w:r>
      <w:r>
        <w:rPr>
          <w:sz w:val="24"/>
        </w:rPr>
        <w:t>di interesse: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61" w:after="0"/>
        <w:ind w:left="379" w:right="0" w:hanging="268"/>
        <w:jc w:val="left"/>
        <w:rPr>
          <w:sz w:val="24"/>
        </w:rPr>
      </w:pPr>
      <w:r>
        <w:rPr>
          <w:sz w:val="24"/>
        </w:rPr>
        <w:t>Sezione</w:t>
      </w:r>
      <w:r>
        <w:rPr>
          <w:spacing w:val="-3"/>
          <w:sz w:val="24"/>
        </w:rPr>
        <w:t> </w:t>
      </w:r>
      <w:r>
        <w:rPr>
          <w:sz w:val="24"/>
        </w:rPr>
        <w:t>Diritto</w:t>
      </w:r>
      <w:r>
        <w:rPr>
          <w:spacing w:val="-2"/>
          <w:sz w:val="24"/>
        </w:rPr>
        <w:t> </w:t>
      </w:r>
      <w:r>
        <w:rPr>
          <w:sz w:val="24"/>
        </w:rPr>
        <w:t>amministrativo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contabile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4" w:after="0"/>
        <w:ind w:left="379" w:right="0" w:hanging="268"/>
        <w:jc w:val="left"/>
        <w:rPr>
          <w:sz w:val="24"/>
        </w:rPr>
      </w:pPr>
      <w:r>
        <w:rPr>
          <w:sz w:val="24"/>
        </w:rPr>
        <w:t>Sezione</w:t>
      </w:r>
      <w:r>
        <w:rPr>
          <w:spacing w:val="-2"/>
          <w:sz w:val="24"/>
        </w:rPr>
        <w:t> </w:t>
      </w:r>
      <w:r>
        <w:rPr>
          <w:sz w:val="24"/>
        </w:rPr>
        <w:t>Diritto</w:t>
      </w:r>
      <w:r>
        <w:rPr>
          <w:spacing w:val="-1"/>
          <w:sz w:val="24"/>
        </w:rPr>
        <w:t> </w:t>
      </w:r>
      <w:r>
        <w:rPr>
          <w:sz w:val="24"/>
        </w:rPr>
        <w:t>sindacale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lavoro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85" w:after="0"/>
        <w:ind w:left="379" w:right="0" w:hanging="268"/>
        <w:jc w:val="left"/>
        <w:rPr>
          <w:sz w:val="24"/>
        </w:rPr>
      </w:pPr>
      <w:r>
        <w:rPr>
          <w:sz w:val="24"/>
        </w:rPr>
        <w:t>Sezione</w:t>
      </w:r>
      <w:r>
        <w:rPr>
          <w:spacing w:val="-4"/>
          <w:sz w:val="24"/>
        </w:rPr>
        <w:t> </w:t>
      </w:r>
      <w:r>
        <w:rPr>
          <w:sz w:val="24"/>
        </w:rPr>
        <w:t>Diritto</w:t>
      </w:r>
      <w:r>
        <w:rPr>
          <w:spacing w:val="-2"/>
          <w:sz w:val="24"/>
        </w:rPr>
        <w:t> </w:t>
      </w:r>
      <w:r>
        <w:rPr>
          <w:sz w:val="24"/>
        </w:rPr>
        <w:t>tributario</w:t>
      </w:r>
    </w:p>
    <w:p>
      <w:pPr>
        <w:pStyle w:val="ListParagraph"/>
        <w:numPr>
          <w:ilvl w:val="0"/>
          <w:numId w:val="2"/>
        </w:numPr>
        <w:tabs>
          <w:tab w:pos="252" w:val="left" w:leader="none"/>
        </w:tabs>
        <w:spacing w:line="240" w:lineRule="auto" w:before="184" w:after="0"/>
        <w:ind w:left="252" w:right="0" w:hanging="140"/>
        <w:jc w:val="left"/>
        <w:rPr>
          <w:sz w:val="24"/>
        </w:rPr>
      </w:pPr>
      <w:r>
        <w:rPr>
          <w:sz w:val="24"/>
        </w:rPr>
        <w:t>impegnarmi</w:t>
      </w:r>
      <w:r>
        <w:rPr>
          <w:spacing w:val="-3"/>
          <w:sz w:val="24"/>
        </w:rPr>
        <w:t> </w:t>
      </w:r>
      <w:r>
        <w:rPr>
          <w:sz w:val="24"/>
        </w:rPr>
        <w:t>a: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182" w:after="0"/>
        <w:ind w:left="300" w:right="0" w:hanging="188"/>
        <w:jc w:val="left"/>
        <w:rPr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disposizioni</w:t>
      </w:r>
      <w:r>
        <w:rPr>
          <w:spacing w:val="-1"/>
          <w:sz w:val="24"/>
        </w:rPr>
        <w:t> </w:t>
      </w:r>
      <w:r>
        <w:rPr>
          <w:sz w:val="24"/>
        </w:rPr>
        <w:t>contenute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presente avviso;</w:t>
      </w:r>
    </w:p>
    <w:p>
      <w:pPr>
        <w:pStyle w:val="ListParagraph"/>
        <w:numPr>
          <w:ilvl w:val="0"/>
          <w:numId w:val="3"/>
        </w:numPr>
        <w:tabs>
          <w:tab w:pos="492" w:val="left" w:leader="none"/>
        </w:tabs>
        <w:spacing w:line="259" w:lineRule="auto" w:before="183" w:after="0"/>
        <w:ind w:left="112" w:right="112" w:firstLine="0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> </w:t>
      </w:r>
      <w:r>
        <w:rPr>
          <w:sz w:val="24"/>
        </w:rPr>
        <w:t>tempestivamente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sopraggiungere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situazioni</w:t>
      </w:r>
      <w:r>
        <w:rPr>
          <w:spacing w:val="1"/>
          <w:sz w:val="24"/>
        </w:rPr>
        <w:t> </w:t>
      </w:r>
      <w:r>
        <w:rPr>
          <w:sz w:val="24"/>
        </w:rPr>
        <w:t>ostative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mantenimento</w:t>
      </w:r>
      <w:r>
        <w:rPr>
          <w:spacing w:val="-57"/>
          <w:sz w:val="24"/>
        </w:rPr>
        <w:t> </w:t>
      </w:r>
      <w:r>
        <w:rPr>
          <w:sz w:val="24"/>
        </w:rPr>
        <w:t>dell'iscrizione</w:t>
      </w:r>
      <w:r>
        <w:rPr>
          <w:spacing w:val="-2"/>
          <w:sz w:val="24"/>
        </w:rPr>
        <w:t> </w:t>
      </w:r>
      <w:r>
        <w:rPr>
          <w:sz w:val="24"/>
        </w:rPr>
        <w:t>all'Elenco;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240" w:lineRule="auto" w:before="160" w:after="0"/>
        <w:ind w:left="434" w:right="0" w:hanging="323"/>
        <w:jc w:val="left"/>
        <w:rPr>
          <w:sz w:val="24"/>
        </w:rPr>
      </w:pPr>
      <w:r>
        <w:rPr>
          <w:sz w:val="24"/>
        </w:rPr>
        <w:t>rispettare</w:t>
      </w:r>
      <w:r>
        <w:rPr>
          <w:spacing w:val="-3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dal</w:t>
      </w:r>
      <w:r>
        <w:rPr>
          <w:spacing w:val="-1"/>
          <w:sz w:val="24"/>
        </w:rPr>
        <w:t> </w:t>
      </w:r>
      <w:r>
        <w:rPr>
          <w:sz w:val="24"/>
        </w:rPr>
        <w:t>Codice</w:t>
      </w:r>
      <w:r>
        <w:rPr>
          <w:spacing w:val="-3"/>
          <w:sz w:val="24"/>
        </w:rPr>
        <w:t> </w:t>
      </w:r>
      <w:r>
        <w:rPr>
          <w:sz w:val="24"/>
        </w:rPr>
        <w:t>deontologico</w:t>
      </w:r>
      <w:r>
        <w:rPr>
          <w:spacing w:val="-2"/>
          <w:sz w:val="24"/>
        </w:rPr>
        <w:t> </w:t>
      </w:r>
      <w:r>
        <w:rPr>
          <w:sz w:val="24"/>
        </w:rPr>
        <w:t>forense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requisito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per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avvocati</w:t>
      </w:r>
      <w:r>
        <w:rPr>
          <w:sz w:val="24"/>
        </w:rPr>
        <w:t>);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59" w:lineRule="auto" w:before="182" w:after="0"/>
        <w:ind w:left="112" w:right="113" w:firstLine="0"/>
        <w:jc w:val="both"/>
        <w:rPr>
          <w:sz w:val="24"/>
        </w:rPr>
      </w:pPr>
      <w:r>
        <w:rPr>
          <w:sz w:val="24"/>
        </w:rPr>
        <w:t>dichiarazione di impegno a non accettare incarichi di rappresentanza e difesa, né altri incarichi di</w:t>
      </w:r>
      <w:r>
        <w:rPr>
          <w:spacing w:val="-57"/>
          <w:sz w:val="24"/>
        </w:rPr>
        <w:t> </w:t>
      </w:r>
      <w:r>
        <w:rPr>
          <w:sz w:val="24"/>
        </w:rPr>
        <w:t>consulenza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5"/>
          <w:sz w:val="24"/>
        </w:rPr>
        <w:t> </w:t>
      </w:r>
      <w:r>
        <w:rPr>
          <w:sz w:val="24"/>
        </w:rPr>
        <w:t>parte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terzi,</w:t>
      </w:r>
      <w:r>
        <w:rPr>
          <w:spacing w:val="-13"/>
          <w:sz w:val="24"/>
        </w:rPr>
        <w:t> </w:t>
      </w:r>
      <w:r>
        <w:rPr>
          <w:sz w:val="24"/>
        </w:rPr>
        <w:t>pubblici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privati,</w:t>
      </w:r>
      <w:r>
        <w:rPr>
          <w:spacing w:val="-13"/>
          <w:sz w:val="24"/>
        </w:rPr>
        <w:t> </w:t>
      </w:r>
      <w:r>
        <w:rPr>
          <w:sz w:val="24"/>
        </w:rPr>
        <w:t>contro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società</w:t>
      </w:r>
      <w:r>
        <w:rPr>
          <w:spacing w:val="-14"/>
          <w:sz w:val="24"/>
        </w:rPr>
        <w:t> </w:t>
      </w:r>
      <w:r>
        <w:rPr>
          <w:sz w:val="24"/>
        </w:rPr>
        <w:t>AS2</w:t>
      </w:r>
      <w:r>
        <w:rPr>
          <w:spacing w:val="-13"/>
          <w:sz w:val="24"/>
        </w:rPr>
        <w:t> </w:t>
      </w:r>
      <w:r>
        <w:rPr>
          <w:sz w:val="24"/>
        </w:rPr>
        <w:t>S.r.l.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conflitto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13"/>
          <w:sz w:val="24"/>
        </w:rPr>
        <w:t> </w:t>
      </w:r>
      <w:r>
        <w:rPr>
          <w:sz w:val="24"/>
        </w:rPr>
        <w:t>gli</w:t>
      </w:r>
      <w:r>
        <w:rPr>
          <w:spacing w:val="-13"/>
          <w:sz w:val="24"/>
        </w:rPr>
        <w:t> </w:t>
      </w:r>
      <w:r>
        <w:rPr>
          <w:sz w:val="24"/>
        </w:rPr>
        <w:t>interessi</w:t>
      </w:r>
      <w:r>
        <w:rPr>
          <w:spacing w:val="-57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stessa, per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durata del rapporto instaurato in caso</w:t>
      </w:r>
      <w:r>
        <w:rPr>
          <w:spacing w:val="-1"/>
          <w:sz w:val="24"/>
        </w:rPr>
        <w:t> </w:t>
      </w:r>
      <w:r>
        <w:rPr>
          <w:sz w:val="24"/>
        </w:rPr>
        <w:t>di incarico.</w:t>
      </w:r>
    </w:p>
    <w:p>
      <w:pPr>
        <w:pStyle w:val="Heading1"/>
        <w:spacing w:before="157"/>
        <w:ind w:right="110"/>
      </w:pPr>
      <w:r>
        <w:rPr/>
        <w:t>ALLEGA</w:t>
      </w:r>
    </w:p>
    <w:p>
      <w:pPr>
        <w:pStyle w:val="ListParagraph"/>
        <w:numPr>
          <w:ilvl w:val="0"/>
          <w:numId w:val="4"/>
        </w:numPr>
        <w:tabs>
          <w:tab w:pos="372" w:val="left" w:leader="none"/>
        </w:tabs>
        <w:spacing w:line="240" w:lineRule="auto" w:before="183" w:after="0"/>
        <w:ind w:left="372" w:right="0" w:hanging="260"/>
        <w:jc w:val="left"/>
        <w:rPr>
          <w:sz w:val="24"/>
        </w:rPr>
      </w:pPr>
      <w:r>
        <w:rPr>
          <w:sz w:val="24"/>
          <w:u w:val="single"/>
        </w:rPr>
        <w:t>Copia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fotostatica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leggibile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documento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identità,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valido,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di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colui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che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sottoscrive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l'Allegato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59" w:lineRule="auto" w:before="182" w:after="0"/>
        <w:ind w:left="112" w:right="111" w:firstLine="0"/>
        <w:jc w:val="both"/>
        <w:rPr>
          <w:i/>
          <w:sz w:val="24"/>
        </w:rPr>
      </w:pPr>
      <w:r>
        <w:rPr>
          <w:sz w:val="24"/>
          <w:u w:val="single"/>
        </w:rPr>
        <w:t>Curriculum professionale</w:t>
      </w:r>
      <w:r>
        <w:rPr>
          <w:sz w:val="24"/>
        </w:rPr>
        <w:t>: </w:t>
      </w:r>
      <w:r>
        <w:rPr>
          <w:i/>
          <w:sz w:val="24"/>
        </w:rPr>
        <w:t>il curriculum dovrà contenere l'indicazione dei titoli di studio, corsi di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perfezionamento,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aggiornamento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specializzazioni,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pubblicazioni,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incarichi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esperienze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lavorative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attinenti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all'oggetto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avviso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espletati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negli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ultimi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anni.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Studio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Avvocati,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dovrà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altresì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soci, l'esperienza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maturata nell'esercizio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dell'attività professionale.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</w:tabs>
        <w:spacing w:line="259" w:lineRule="auto" w:before="158" w:after="0"/>
        <w:ind w:left="112" w:right="108" w:firstLine="0"/>
        <w:jc w:val="both"/>
        <w:rPr>
          <w:sz w:val="24"/>
        </w:rPr>
      </w:pPr>
      <w:r>
        <w:rPr>
          <w:sz w:val="24"/>
          <w:u w:val="single"/>
        </w:rPr>
        <w:t>Copia della polizza assicurativa per la copertura dei rischi derivanti dall'esercizio dell'attività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professionale</w:t>
      </w:r>
      <w:r>
        <w:rPr>
          <w:sz w:val="24"/>
        </w:rPr>
        <w:t>.</w:t>
      </w:r>
    </w:p>
    <w:p>
      <w:pPr>
        <w:pStyle w:val="BodyText"/>
        <w:tabs>
          <w:tab w:pos="3086" w:val="left" w:leader="none"/>
        </w:tabs>
        <w:spacing w:before="160"/>
      </w:pP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7"/>
        </w:rPr>
      </w:pPr>
      <w:r>
        <w:rPr/>
        <w:pict>
          <v:shape style="position:absolute;margin-left:375.23999pt;margin-top:11.133433pt;width:156pt;height:.1pt;mso-position-horizontal-relative:page;mso-position-vertical-relative:paragraph;z-index:-15728640;mso-wrap-distance-left:0;mso-wrap-distance-right:0" id="docshape1" coordorigin="7505,223" coordsize="3120,0" path="m7505,223l10625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tabs>
          <w:tab w:pos="1542" w:val="left" w:leader="none"/>
          <w:tab w:pos="2150" w:val="left" w:leader="none"/>
          <w:tab w:pos="3328" w:val="left" w:leader="none"/>
          <w:tab w:pos="3745" w:val="left" w:leader="none"/>
          <w:tab w:pos="5471" w:val="left" w:leader="none"/>
          <w:tab w:pos="6036" w:val="left" w:leader="none"/>
          <w:tab w:pos="7015" w:val="left" w:leader="none"/>
          <w:tab w:pos="8647" w:val="left" w:leader="none"/>
        </w:tabs>
        <w:spacing w:line="259" w:lineRule="auto" w:before="90"/>
        <w:ind w:left="112" w:right="11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caso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domanda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presentata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studio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associato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una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società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tra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avvocati,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si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prega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predisporre</w:t>
        <w:tab/>
        <w:t>una</w:t>
        <w:tab/>
        <w:t>domanda</w:t>
        <w:tab/>
        <w:t>di</w:t>
        <w:tab/>
        <w:t>partecipazione</w:t>
        <w:tab/>
        <w:t>per</w:t>
        <w:tab/>
        <w:t>ciascun</w:t>
        <w:tab/>
        <w:t>professionista</w:t>
        <w:tab/>
      </w:r>
      <w:r>
        <w:rPr>
          <w:b/>
          <w:spacing w:val="-1"/>
          <w:sz w:val="24"/>
        </w:rPr>
        <w:t>interessato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320" w:bottom="280" w:left="1020" w:right="1020"/>
        </w:sectPr>
      </w:pPr>
    </w:p>
    <w:p>
      <w:pPr>
        <w:tabs>
          <w:tab w:pos="1703" w:val="left" w:leader="none"/>
          <w:tab w:pos="2183" w:val="left" w:leader="none"/>
          <w:tab w:pos="3595" w:val="left" w:leader="none"/>
          <w:tab w:pos="5594" w:val="left" w:leader="none"/>
          <w:tab w:pos="6074" w:val="left" w:leader="none"/>
          <w:tab w:pos="6845" w:val="left" w:leader="none"/>
          <w:tab w:pos="7380" w:val="left" w:leader="none"/>
          <w:tab w:pos="8191" w:val="left" w:leader="none"/>
        </w:tabs>
        <w:spacing w:line="261" w:lineRule="auto" w:before="76"/>
        <w:ind w:left="112" w:right="113" w:firstLine="0"/>
        <w:jc w:val="left"/>
        <w:rPr>
          <w:b/>
          <w:sz w:val="24"/>
        </w:rPr>
      </w:pPr>
      <w:r>
        <w:rPr>
          <w:b/>
          <w:sz w:val="24"/>
        </w:rPr>
        <w:t>all’iscrizione,</w:t>
        <w:tab/>
        <w:t>da</w:t>
        <w:tab/>
        <w:t>trasmettere</w:t>
        <w:tab/>
        <w:t>cumulativamente</w:t>
        <w:tab/>
        <w:t>da</w:t>
        <w:tab/>
        <w:t>parte</w:t>
        <w:tab/>
        <w:t>del</w:t>
        <w:tab/>
        <w:t>legale</w:t>
        <w:tab/>
      </w:r>
      <w:r>
        <w:rPr>
          <w:b/>
          <w:spacing w:val="-1"/>
          <w:sz w:val="24"/>
        </w:rPr>
        <w:t>rappresentante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dell’associazione/società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 professionisti alla PEC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 AS2.</w:t>
      </w:r>
    </w:p>
    <w:sectPr>
      <w:pgSz w:w="11910" w:h="16840"/>
      <w:pgMar w:top="13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372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9" w:hanging="2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300" w:hanging="1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6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3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9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6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3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39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96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53" w:hanging="188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2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17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112" w:hanging="267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 w:right="11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FURFARI</dc:creator>
  <dcterms:created xsi:type="dcterms:W3CDTF">2022-01-25T08:58:31Z</dcterms:created>
  <dcterms:modified xsi:type="dcterms:W3CDTF">2022-01-25T08:58:31Z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2022-01-25T00:00:00Z</vt:filetime>
  </property>
</Properties>
</file>